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sz w:val="20"/>
          <w:szCs w:val="20"/>
          <w:lang w:eastAsia="lt-LT"/>
        </w:rPr>
      </w:pPr>
      <w:r w:rsidRPr="008909AC">
        <w:rPr>
          <w:rFonts w:ascii="Verdana" w:eastAsia="Times New Roman" w:hAnsi="Verdana"/>
          <w:sz w:val="20"/>
          <w:szCs w:val="20"/>
          <w:lang w:eastAsia="lt-LT"/>
        </w:rPr>
        <w:pict>
          <v:rect id="_x0000_i1025" style="width:96.4pt;height:1.5pt" o:hrpct="200" o:hralign="center" o:hrstd="t" o:hr="t" fillcolor="#a0a0a0" stroked="f"/>
        </w:pic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1"/>
        <w:gridCol w:w="5244"/>
      </w:tblGrid>
      <w:tr w:rsidR="008909AC" w:rsidRPr="008909AC" w:rsidTr="008909AC">
        <w:trPr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8"/>
              <w:gridCol w:w="1551"/>
            </w:tblGrid>
            <w:tr w:rsidR="008909AC" w:rsidRPr="008909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</w:pPr>
                  <w:proofErr w:type="spellStart"/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t>Sk-6</w:t>
                  </w:r>
                  <w:proofErr w:type="spellEnd"/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t xml:space="preserve"> tipinė forma</w:t>
                  </w: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br/>
                    <w:t>patvirtinta Viešųjų pirkimų tarnybos</w:t>
                  </w: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br/>
                    <w:t>direktoriaus 2008 m. rugpjūčio 6 d. įsakymu Nr. 1S-73</w:t>
                  </w:r>
                </w:p>
              </w:tc>
              <w:tc>
                <w:tcPr>
                  <w:tcW w:w="1500" w:type="pct"/>
                  <w:noWrap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t>S</w:t>
                  </w: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br/>
                    <w:t>p</w:t>
                  </w: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br/>
                    <w:t>a</w:t>
                  </w: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br/>
                    <w:t>u</w:t>
                  </w: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br/>
                    <w:t>d</w:t>
                  </w: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br/>
                    <w:t>a</w:t>
                  </w: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br/>
                    <w:t xml:space="preserve">s </w:t>
                  </w:r>
                </w:p>
              </w:tc>
            </w:tr>
            <w:tr w:rsidR="008909AC" w:rsidRPr="008909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8909AC" w:rsidRPr="008909A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14"/>
                      <w:szCs w:val="14"/>
                      <w:lang w:eastAsia="lt-LT"/>
                    </w:rPr>
                    <w:t>Pildo VPT darbuotojas</w:t>
                  </w:r>
                </w:p>
              </w:tc>
            </w:tr>
          </w:tbl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</w:p>
        </w:tc>
      </w:tr>
    </w:tbl>
    <w:p w:rsidR="008909AC" w:rsidRPr="008909AC" w:rsidRDefault="008909AC" w:rsidP="008909AC">
      <w:pPr>
        <w:spacing w:after="240" w:line="240" w:lineRule="auto"/>
        <w:rPr>
          <w:rFonts w:ascii="Verdana" w:eastAsia="Times New Roman" w:hAnsi="Verdana"/>
          <w:sz w:val="20"/>
          <w:szCs w:val="20"/>
          <w:lang w:eastAsia="lt-LT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0"/>
        <w:gridCol w:w="267"/>
        <w:gridCol w:w="128"/>
      </w:tblGrid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jc w:val="center"/>
              <w:rPr>
                <w:rFonts w:ascii="Verdana" w:eastAsia="Times New Roman" w:hAnsi="Verdana"/>
                <w:caps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caps/>
                <w:sz w:val="20"/>
                <w:szCs w:val="20"/>
                <w:u w:val="single"/>
                <w:lang w:eastAsia="lt-LT"/>
              </w:rPr>
              <w:t>Jurbarko Vytauto Didžiojo pagrindinė mokykla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u w:val="single"/>
                <w:lang w:eastAsia="lt-LT"/>
              </w:rPr>
              <w:t xml:space="preserve">Juridinių asmenų registras, 191873296, Vytauto Didžiojo g. 53 A, Jurbarkas, Tel.: (370-447) 718 30, Faks.: (370-447) 718 30, </w:t>
            </w:r>
            <w:proofErr w:type="spellStart"/>
            <w:r w:rsidRPr="008909AC">
              <w:rPr>
                <w:rFonts w:ascii="Verdana" w:eastAsia="Times New Roman" w:hAnsi="Verdana"/>
                <w:sz w:val="20"/>
                <w:szCs w:val="20"/>
                <w:u w:val="single"/>
                <w:lang w:eastAsia="lt-LT"/>
              </w:rPr>
              <w:t>a.simkuviene@jvdm.lt</w:t>
            </w:r>
            <w:proofErr w:type="spellEnd"/>
            <w:r w:rsidRPr="008909AC">
              <w:rPr>
                <w:rFonts w:ascii="Verdana" w:eastAsia="Times New Roman" w:hAnsi="Verdana"/>
                <w:sz w:val="20"/>
                <w:szCs w:val="20"/>
                <w:u w:val="single"/>
                <w:lang w:eastAsia="lt-LT"/>
              </w:rPr>
              <w:t>, http://www.jvdm.lt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Viešųjų pirkimų tarnybai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2000" w:type="pct"/>
            <w:gridSpan w:val="3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SKELBIMAS APIE SUPAPRASTINTĄ MAŽOS VERTĖS PIRKIMĄ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>20    m.</w:t>
            </w:r>
            <w:r w:rsidRPr="008909AC">
              <w:rPr>
                <w:rFonts w:ascii="Verdana" w:eastAsia="Times New Roman" w:hAnsi="Verdana"/>
                <w:sz w:val="20"/>
                <w:szCs w:val="20"/>
                <w:u w:val="single"/>
                <w:lang w:eastAsia="lt-LT"/>
              </w:rPr>
              <w:t>                        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d. Nr.</w:t>
            </w:r>
            <w:r w:rsidRPr="008909AC">
              <w:rPr>
                <w:rFonts w:ascii="Verdana" w:eastAsia="Times New Roman" w:hAnsi="Verdana"/>
                <w:sz w:val="20"/>
                <w:szCs w:val="20"/>
                <w:u w:val="single"/>
                <w:lang w:eastAsia="lt-LT"/>
              </w:rPr>
              <w:t>      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sz w:val="20"/>
          <w:szCs w:val="20"/>
          <w:lang w:eastAsia="lt-LT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</w:tblGrid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Pirkimas atliekamas vadovaujantis Viešųjų pirkimų įstatymu    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object w:dxaOrig="10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3pt;height:18pt" o:ole="">
                  <v:imagedata r:id="rId4" o:title=""/>
                </v:shape>
                <w:control r:id="rId5" w:name="DefaultOcxName" w:shapeid="_x0000_i1048"/>
              </w:objec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Pirkimas atliekamas vadovaujantis Viešųjų pirkimų, atliekamų gynybos ir saugumo srityje, įstatymu    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object w:dxaOrig="1000" w:dyaOrig="500">
                <v:shape id="_x0000_i1047" type="#_x0000_t75" style="width:20.3pt;height:18pt" o:ole="">
                  <v:imagedata r:id="rId6" o:title=""/>
                </v:shape>
                <w:control r:id="rId7" w:name="DefaultOcxName1" w:shapeid="_x0000_i1047"/>
              </w:object>
            </w:r>
          </w:p>
        </w:tc>
      </w:tr>
    </w:tbl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sz w:val="20"/>
          <w:szCs w:val="20"/>
          <w:lang w:eastAsia="lt-LT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510"/>
      </w:tblGrid>
      <w:tr w:rsidR="008909AC" w:rsidRPr="008909AC" w:rsidTr="008909AC">
        <w:trPr>
          <w:tblCellSpacing w:w="15" w:type="dxa"/>
          <w:jc w:val="center"/>
        </w:trPr>
        <w:tc>
          <w:tcPr>
            <w:tcW w:w="1200" w:type="dxa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Darbai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   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object w:dxaOrig="1000" w:dyaOrig="500">
                <v:shape id="_x0000_i1046" type="#_x0000_t75" style="width:20.3pt;height:18pt" o:ole="">
                  <v:imagedata r:id="rId4" o:title=""/>
                </v:shape>
                <w:control r:id="rId8" w:name="DefaultOcxName2" w:shapeid="_x0000_i1046"/>
              </w:objec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1200" w:type="dxa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Paslaugos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   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object w:dxaOrig="1000" w:dyaOrig="500">
                <v:shape id="_x0000_i1045" type="#_x0000_t75" style="width:20.3pt;height:18pt" o:ole="">
                  <v:imagedata r:id="rId6" o:title=""/>
                </v:shape>
                <w:control r:id="rId9" w:name="DefaultOcxName3" w:shapeid="_x0000_i1045"/>
              </w:objec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1200" w:type="dxa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   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object w:dxaOrig="1000" w:dyaOrig="500">
                <v:shape id="_x0000_i1044" type="#_x0000_t75" style="width:20.3pt;height:18pt" o:ole="">
                  <v:imagedata r:id="rId6" o:title=""/>
                </v:shape>
                <w:control r:id="rId10" w:name="DefaultOcxName4" w:shapeid="_x0000_i1044"/>
              </w:object>
            </w:r>
          </w:p>
        </w:tc>
      </w:tr>
    </w:tbl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vanish/>
          <w:sz w:val="20"/>
          <w:szCs w:val="20"/>
          <w:lang w:eastAsia="lt-LT"/>
        </w:rPr>
      </w:pP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63"/>
        <w:gridCol w:w="96"/>
        <w:gridCol w:w="96"/>
      </w:tblGrid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 DALIS: PERKANČIOJI ORGANIZACIJA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I.1. PERKANČIOSIOS ORGANIZACIJOS PAVADINIMAS, ADRESAS IR KONTAKTINIAI DUOMENYS</w:t>
            </w: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sz w:val="20"/>
          <w:szCs w:val="20"/>
          <w:lang w:eastAsia="lt-LT"/>
        </w:rPr>
      </w:pPr>
    </w:p>
    <w:tbl>
      <w:tblPr>
        <w:tblW w:w="4500" w:type="pct"/>
        <w:jc w:val="center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95"/>
        <w:gridCol w:w="4396"/>
      </w:tblGrid>
      <w:tr w:rsidR="008909AC" w:rsidRPr="008909AC" w:rsidTr="008909A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Oficialus pavadinimas ir kodas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 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  Jurbarko Vytauto Didžiojo pagrindinė mokykla (191873296) 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Perkančiosios organizacijos duomenų - pavadinimo ir kodo, patikslinimas</w:t>
            </w:r>
            <w:r w:rsidRPr="008909AC">
              <w:rPr>
                <w:rFonts w:ascii="Verdana" w:eastAsia="Times New Roman" w:hAnsi="Verdana"/>
                <w:i/>
                <w:iCs/>
                <w:sz w:val="20"/>
                <w:szCs w:val="20"/>
                <w:lang w:eastAsia="lt-LT"/>
              </w:rPr>
              <w:t xml:space="preserve"> (pildyti, jei šie duomenys keitėsi)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  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Perkančiosios organizacijos padalinys - skyrius, departamentas ar kt.</w:t>
            </w:r>
            <w:r w:rsidRPr="008909AC">
              <w:rPr>
                <w:rFonts w:ascii="Verdana" w:eastAsia="Times New Roman" w:hAnsi="Verdana"/>
                <w:i/>
                <w:iCs/>
                <w:sz w:val="20"/>
                <w:szCs w:val="20"/>
                <w:lang w:eastAsia="lt-LT"/>
              </w:rPr>
              <w:t xml:space="preserve"> (jei reikia)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  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Adresas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  Vytauto Didžiojo g. 53 A, Jurbarkas 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Pašto indeksas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  LT- 74135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Šalis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  Lietuva 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Kontaktiniai duomenys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 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Kam Aidai </w:t>
            </w:r>
            <w:proofErr w:type="spellStart"/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Šimkuvienei</w:t>
            </w:r>
            <w:proofErr w:type="spellEnd"/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5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Telefonas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  (370-447) 718 30 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2500" w:type="pct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El. paštas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  a.simkuviene@jvdm.lt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Faksas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br/>
              <w:t xml:space="preserve">  (370-447) 718 30 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Interneto adresas (-ai):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 </w:t>
            </w:r>
            <w:r w:rsidRPr="008909AC">
              <w:rPr>
                <w:rFonts w:ascii="Verdana" w:eastAsia="Times New Roman" w:hAnsi="Verdana"/>
                <w:i/>
                <w:iCs/>
                <w:sz w:val="20"/>
                <w:szCs w:val="20"/>
                <w:lang w:eastAsia="lt-LT"/>
              </w:rPr>
              <w:t>(jei taikoma)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Pagrindinis perkančiosios organizacijos adresas: http://www.jvdm.lt 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Elektroninė prieiga prie informacijos: https://pirkimai.eviesiejipirkimai.lt 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Elektroninis pasiūlymų ir paraiškų dalyvauti pirkimo procedūroje teikimas: https://pirkimai.eviesiejipirkimai.lt </w:t>
            </w:r>
          </w:p>
        </w:tc>
      </w:tr>
    </w:tbl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sz w:val="20"/>
          <w:szCs w:val="20"/>
          <w:lang w:eastAsia="lt-LT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</w:tblGrid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II DALIS: PIRKIMO OBJEKTAS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II.1. PIRKIMO OBJEKTO APIBŪDINIMAS</w:t>
            </w:r>
          </w:p>
        </w:tc>
      </w:tr>
    </w:tbl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vanish/>
          <w:sz w:val="20"/>
          <w:szCs w:val="20"/>
          <w:lang w:eastAsia="lt-LT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0"/>
        <w:gridCol w:w="45"/>
      </w:tblGrid>
      <w:tr w:rsidR="008909AC" w:rsidRPr="008909AC" w:rsidTr="008909A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II.1.1 Pirkimo pavadinimas</w:t>
            </w:r>
          </w:p>
        </w:tc>
      </w:tr>
      <w:tr w:rsidR="008909AC" w:rsidRPr="008909AC" w:rsidTr="008909A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   Jurbarko Vytauto Didžiojo pagrindinės mokyklos įvažiavimo į garažą remonto darbai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II.1.2. Pirkimo objekto kodai pagal Bendrą viešųjų pirkimų žodyną (</w:t>
            </w:r>
            <w:proofErr w:type="spellStart"/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angl.CPV</w:t>
            </w:r>
            <w:proofErr w:type="spellEnd"/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)</w:t>
            </w:r>
          </w:p>
        </w:tc>
      </w:tr>
    </w:tbl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vanish/>
          <w:sz w:val="20"/>
          <w:szCs w:val="20"/>
          <w:lang w:eastAsia="lt-LT"/>
        </w:rPr>
      </w:pPr>
    </w:p>
    <w:tbl>
      <w:tblPr>
        <w:tblW w:w="4500" w:type="pct"/>
        <w:jc w:val="center"/>
        <w:tblCellSpacing w:w="0" w:type="dxa"/>
        <w:tblBorders>
          <w:top w:val="single" w:sz="12" w:space="0" w:color="000000"/>
          <w:lef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61"/>
        <w:gridCol w:w="3524"/>
        <w:gridCol w:w="3524"/>
      </w:tblGrid>
      <w:tr w:rsidR="008909AC" w:rsidRPr="008909AC" w:rsidTr="008909AC">
        <w:trPr>
          <w:tblCellSpacing w:w="0" w:type="dxa"/>
          <w:jc w:val="center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00" w:type="pct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Pagrindinis žodynas </w:t>
            </w:r>
          </w:p>
        </w:tc>
        <w:tc>
          <w:tcPr>
            <w:tcW w:w="2000" w:type="pct"/>
            <w:tcBorders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Papildomas žodynas </w:t>
            </w:r>
            <w:r w:rsidRPr="008909AC">
              <w:rPr>
                <w:rFonts w:ascii="Verdana" w:eastAsia="Times New Roman" w:hAnsi="Verdana"/>
                <w:i/>
                <w:iCs/>
                <w:sz w:val="20"/>
                <w:szCs w:val="20"/>
                <w:lang w:eastAsia="lt-LT"/>
              </w:rPr>
              <w:t>(jei taikoma)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</w:t>
            </w:r>
          </w:p>
        </w:tc>
      </w:tr>
      <w:tr w:rsidR="008909AC" w:rsidRPr="008909AC" w:rsidTr="008909AC">
        <w:trPr>
          <w:tblCellSpacing w:w="0" w:type="dxa"/>
          <w:jc w:val="center"/>
        </w:trPr>
        <w:tc>
          <w:tcPr>
            <w:tcW w:w="1000" w:type="pct"/>
            <w:tcBorders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Pagrindinis objektas 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8" w:space="0" w:color="000000"/>
            </w:tcBorders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45453000-7  (Kapitalinio remonto ir atnaujinimo darbai.) 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</w:t>
            </w:r>
          </w:p>
        </w:tc>
      </w:tr>
    </w:tbl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vanish/>
          <w:sz w:val="20"/>
          <w:szCs w:val="20"/>
          <w:lang w:eastAsia="lt-LT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</w:tblGrid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III DALIS: KITA INFORMACIJA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III.1 Pasiūlymų ar paraiškų pateikimo terminas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2016-10-19   Laikas (valanda ir minutės):   10:00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III.2. PAPILDOMA INFORMACIJA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>  Pirkimas atliekamas elektroniniu būdu. Elektroninėmis priemonėmis pasiūlymus gali teikti tik tiekėjai, registruoti Centrinėje viešųjų pirkimų informacinėje sistemoje (CVP IS), pasiekiamoje adresu: https://pirkimai.eviesiejipirkimai.lt/. Registracija CVP IS nemokama.</w:t>
            </w:r>
          </w:p>
        </w:tc>
      </w:tr>
      <w:tr w:rsidR="008909AC" w:rsidRPr="008909AC" w:rsidTr="008909AC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909AC" w:rsidRPr="008909AC" w:rsidRDefault="008909AC" w:rsidP="008909A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  <w:r w:rsidRPr="008909AC">
              <w:rPr>
                <w:rFonts w:ascii="Verdana" w:eastAsia="Times New Roman" w:hAnsi="Verdana"/>
                <w:b/>
                <w:bCs/>
                <w:sz w:val="20"/>
                <w:szCs w:val="20"/>
                <w:lang w:eastAsia="lt-LT"/>
              </w:rPr>
              <w:t>Arba: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t xml:space="preserve"> informacija pateikiama pridėtame dokumente </w:t>
            </w:r>
            <w:r w:rsidRPr="008909AC">
              <w:rPr>
                <w:rFonts w:ascii="Verdana" w:eastAsia="Times New Roman" w:hAnsi="Verdana"/>
                <w:sz w:val="20"/>
                <w:szCs w:val="20"/>
                <w:lang w:eastAsia="lt-LT"/>
              </w:rPr>
              <w:object w:dxaOrig="1000" w:dyaOrig="500">
                <v:shape id="_x0000_i1043" type="#_x0000_t75" style="width:20.3pt;height:18pt" o:ole="">
                  <v:imagedata r:id="rId6" o:title=""/>
                </v:shape>
                <w:control r:id="rId11" w:name="DefaultOcxName5" w:shapeid="_x0000_i1043"/>
              </w:object>
            </w:r>
          </w:p>
        </w:tc>
      </w:tr>
    </w:tbl>
    <w:p w:rsidR="008909AC" w:rsidRPr="008909AC" w:rsidRDefault="008909AC" w:rsidP="008909AC">
      <w:pPr>
        <w:spacing w:after="0" w:line="240" w:lineRule="auto"/>
        <w:rPr>
          <w:rFonts w:ascii="Verdana" w:eastAsia="Times New Roman" w:hAnsi="Verdana"/>
          <w:vanish/>
          <w:sz w:val="20"/>
          <w:szCs w:val="20"/>
          <w:lang w:eastAsia="lt-L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8909AC" w:rsidRPr="008909AC" w:rsidTr="00890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9AC" w:rsidRPr="008909AC" w:rsidRDefault="008909AC" w:rsidP="008909AC">
            <w:pPr>
              <w:spacing w:after="24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8"/>
              <w:gridCol w:w="3256"/>
              <w:gridCol w:w="342"/>
              <w:gridCol w:w="1332"/>
              <w:gridCol w:w="342"/>
              <w:gridCol w:w="3044"/>
            </w:tblGrid>
            <w:tr w:rsidR="008909AC" w:rsidRPr="008909AC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_____</w:t>
                  </w: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u w:val="single"/>
                      <w:lang w:eastAsia="lt-LT"/>
                    </w:rPr>
                    <w:t>Mokyklos direktorius</w:t>
                  </w: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_____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750" w:type="dxa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__________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_____</w:t>
                  </w: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u w:val="single"/>
                      <w:lang w:eastAsia="lt-LT"/>
                    </w:rPr>
                    <w:t>Viljamas  Bakšys</w:t>
                  </w: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_____</w:t>
                  </w:r>
                </w:p>
              </w:tc>
            </w:tr>
            <w:tr w:rsidR="008909AC" w:rsidRPr="008909AC">
              <w:trPr>
                <w:tblCellSpacing w:w="15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  <w:lang w:eastAsia="lt-LT"/>
                    </w:rPr>
                    <w:t>(Perkančiosios organizacijos vadovo</w:t>
                  </w:r>
                  <w:r w:rsidRPr="008909AC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  <w:lang w:eastAsia="lt-LT"/>
                    </w:rPr>
                    <w:br/>
                    <w:t>arba jo įgalioto asmens pareigų pavadinimas)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750" w:type="dxa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  <w:lang w:eastAsia="lt-LT"/>
                    </w:rPr>
                    <w:t>(Parašas)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909AC" w:rsidRPr="008909AC" w:rsidRDefault="008909AC" w:rsidP="008909A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lt-LT"/>
                    </w:rPr>
                  </w:pPr>
                  <w:r w:rsidRPr="008909AC">
                    <w:rPr>
                      <w:rFonts w:ascii="Verdana" w:eastAsia="Times New Roman" w:hAnsi="Verdana"/>
                      <w:i/>
                      <w:iCs/>
                      <w:sz w:val="20"/>
                      <w:szCs w:val="20"/>
                      <w:lang w:eastAsia="lt-LT"/>
                    </w:rPr>
                    <w:t>(Vardas, pavardė)</w:t>
                  </w:r>
                </w:p>
              </w:tc>
            </w:tr>
          </w:tbl>
          <w:p w:rsidR="008909AC" w:rsidRPr="008909AC" w:rsidRDefault="008909AC" w:rsidP="008909AC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lt-LT"/>
              </w:rPr>
            </w:pPr>
          </w:p>
        </w:tc>
      </w:tr>
    </w:tbl>
    <w:p w:rsidR="00141591" w:rsidRDefault="00141591" w:rsidP="008909AC"/>
    <w:sectPr w:rsidR="00141591" w:rsidSect="001415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1296"/>
  <w:hyphenationZone w:val="396"/>
  <w:characterSpacingControl w:val="doNotCompress"/>
  <w:compat/>
  <w:rsids>
    <w:rsidRoot w:val="008909AC"/>
    <w:rsid w:val="00141591"/>
    <w:rsid w:val="005D23D2"/>
    <w:rsid w:val="0089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15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1906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</cp:revision>
  <dcterms:created xsi:type="dcterms:W3CDTF">2016-10-10T07:57:00Z</dcterms:created>
  <dcterms:modified xsi:type="dcterms:W3CDTF">2016-10-10T07:58:00Z</dcterms:modified>
</cp:coreProperties>
</file>